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28" w:rsidRDefault="00F34428" w:rsidP="00F344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Criminal Background Check: Dec. 2, 2009</w:t>
      </w:r>
    </w:p>
    <w:p w:rsidR="00F34428" w:rsidRPr="006E144D" w:rsidRDefault="00F34428" w:rsidP="00F3442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F34428" w:rsidRDefault="00F34428" w:rsidP="00F34428">
      <w:pPr>
        <w:jc w:val="left"/>
        <w:rPr>
          <w:rFonts w:ascii="Times New Roman" w:hAnsi="Times New Roman" w:cs="Times New Roman"/>
          <w:sz w:val="28"/>
          <w:szCs w:val="28"/>
        </w:rPr>
      </w:pPr>
      <w:r w:rsidRPr="005214FB">
        <w:rPr>
          <w:rFonts w:ascii="Times New Roman" w:hAnsi="Times New Roman" w:cs="Times New Roman"/>
          <w:b/>
          <w:sz w:val="28"/>
          <w:szCs w:val="28"/>
        </w:rPr>
        <w:t xml:space="preserve">Background: </w:t>
      </w:r>
      <w:r>
        <w:rPr>
          <w:rFonts w:ascii="Times New Roman" w:hAnsi="Times New Roman" w:cs="Times New Roman"/>
          <w:sz w:val="28"/>
          <w:szCs w:val="28"/>
        </w:rPr>
        <w:t xml:space="preserve"> Capt. Wilson Reyes and police officers around him indicated that they needed to apprehend Gregory James </w:t>
      </w:r>
      <w:proofErr w:type="spellStart"/>
      <w:r>
        <w:rPr>
          <w:rFonts w:ascii="Times New Roman" w:hAnsi="Times New Roman" w:cs="Times New Roman"/>
          <w:sz w:val="28"/>
          <w:szCs w:val="28"/>
        </w:rPr>
        <w:t>Caton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because he needed to be “investigated” – as if all orders weren’t being directed by the U.S. Consulate in Guayaquil, and any notion there was a violation of Ecuadorian law was a smokescreen.</w:t>
      </w:r>
    </w:p>
    <w:p w:rsidR="00F34428" w:rsidRDefault="00F34428" w:rsidP="00F3442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document proves it.</w:t>
      </w:r>
    </w:p>
    <w:p w:rsidR="00F34428" w:rsidRPr="00A75551" w:rsidRDefault="00F34428" w:rsidP="00F3442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Issued on December 2, 2009 by the Ecuadorian National Police, the report clearly indicates that there is NO CRIMINAL RECORD ON FILE.</w:t>
      </w:r>
    </w:p>
    <w:p w:rsidR="00F34428" w:rsidRPr="00F34428" w:rsidRDefault="00F34428" w:rsidP="00F34428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5214FB">
        <w:rPr>
          <w:rFonts w:ascii="Times New Roman" w:hAnsi="Times New Roman" w:cs="Times New Roman"/>
          <w:i/>
          <w:sz w:val="28"/>
          <w:szCs w:val="28"/>
        </w:rPr>
        <w:t xml:space="preserve">What </w:t>
      </w:r>
      <w:r>
        <w:rPr>
          <w:rFonts w:ascii="Times New Roman" w:hAnsi="Times New Roman" w:cs="Times New Roman"/>
          <w:i/>
          <w:sz w:val="28"/>
          <w:szCs w:val="28"/>
        </w:rPr>
        <w:t>follows is the original document</w:t>
      </w:r>
      <w:r w:rsidRPr="005214FB">
        <w:rPr>
          <w:rFonts w:ascii="Times New Roman" w:hAnsi="Times New Roman" w:cs="Times New Roman"/>
          <w:i/>
          <w:sz w:val="28"/>
          <w:szCs w:val="28"/>
        </w:rPr>
        <w:t>, drafted in Spanish, followed by its English translation.</w:t>
      </w:r>
    </w:p>
    <w:p w:rsidR="00F34428" w:rsidRDefault="00F34428">
      <w:r w:rsidRPr="00F34428">
        <w:lastRenderedPageBreak/>
        <w:drawing>
          <wp:inline distT="0" distB="0" distL="0" distR="0">
            <wp:extent cx="5943600" cy="5524500"/>
            <wp:effectExtent l="19050" t="0" r="0" b="0"/>
            <wp:docPr id="47" name="Picture 46" descr="c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428" w:rsidRDefault="00F34428"/>
    <w:p w:rsidR="00F34428" w:rsidRDefault="00F34428"/>
    <w:p w:rsidR="00F34428" w:rsidRDefault="00F34428"/>
    <w:p w:rsidR="00F34428" w:rsidRDefault="00F34428"/>
    <w:p w:rsidR="00F34428" w:rsidRDefault="00F34428"/>
    <w:p w:rsidR="00F34428" w:rsidRDefault="00F34428"/>
    <w:p w:rsidR="00F34428" w:rsidRDefault="00F34428"/>
    <w:p w:rsidR="00F34428" w:rsidRDefault="00F34428"/>
    <w:p w:rsidR="00F34428" w:rsidRDefault="00F34428" w:rsidP="00F34428">
      <w:pPr>
        <w:spacing w:after="0"/>
        <w:ind w:left="1412"/>
      </w:pPr>
      <w:r>
        <w:lastRenderedPageBreak/>
        <w:t>NATIONAL POLICE OF ECUADOR</w:t>
      </w:r>
    </w:p>
    <w:p w:rsidR="00F34428" w:rsidRDefault="00F34428" w:rsidP="00F34428">
      <w:pPr>
        <w:spacing w:after="0"/>
        <w:ind w:left="1412"/>
      </w:pPr>
      <w:r>
        <w:t>NATIONAL DIRECTORATE OF THE JUDICIAL POLICE DEPARTMENT AND INVESTIGATIONS</w:t>
      </w:r>
    </w:p>
    <w:p w:rsidR="00F34428" w:rsidRDefault="00F34428" w:rsidP="00F34428">
      <w:pPr>
        <w:spacing w:after="0"/>
        <w:ind w:left="1412"/>
      </w:pPr>
      <w:r>
        <w:t>PROVINCIAL HEAD OF THE JUDICIAL POLICE OF GUAYAS</w:t>
      </w:r>
    </w:p>
    <w:p w:rsidR="00F34428" w:rsidRDefault="00F34428" w:rsidP="00F34428">
      <w:pPr>
        <w:ind w:left="1410"/>
      </w:pPr>
    </w:p>
    <w:p w:rsidR="00F34428" w:rsidRDefault="00F34428" w:rsidP="00F34428">
      <w:pPr>
        <w:ind w:left="1410"/>
        <w:jc w:val="right"/>
      </w:pPr>
      <w:r>
        <w:t>Guayaquil, December 2, 2009</w:t>
      </w:r>
    </w:p>
    <w:p w:rsidR="00F34428" w:rsidRDefault="00F34428" w:rsidP="00F34428">
      <w:pPr>
        <w:ind w:left="1410"/>
        <w:jc w:val="both"/>
      </w:pPr>
      <w:r>
        <w:t xml:space="preserve">After examining the data base of the National Police, the following is informed: </w:t>
      </w:r>
    </w:p>
    <w:p w:rsidR="00F34428" w:rsidRDefault="00F34428" w:rsidP="00F34428">
      <w:pPr>
        <w:ind w:left="1410"/>
        <w:jc w:val="both"/>
      </w:pPr>
      <w:r>
        <w:t xml:space="preserve">CATON GREGORY JAMES, WITH ID No. 0930353065, Date of Birth: 06/04/1956, </w:t>
      </w:r>
      <w:r>
        <w:rPr>
          <w:u w:val="single"/>
        </w:rPr>
        <w:t>has no criminal record on file.</w:t>
      </w:r>
    </w:p>
    <w:p w:rsidR="00F34428" w:rsidRDefault="00F34428" w:rsidP="00F34428">
      <w:pPr>
        <w:ind w:left="1410"/>
        <w:jc w:val="both"/>
      </w:pPr>
    </w:p>
    <w:p w:rsidR="00F34428" w:rsidRDefault="00F34428" w:rsidP="00F34428">
      <w:pPr>
        <w:ind w:left="1410"/>
        <w:rPr>
          <w:i/>
        </w:rPr>
      </w:pPr>
      <w:r>
        <w:rPr>
          <w:i/>
        </w:rPr>
        <w:t>(Illegible signature)</w:t>
      </w:r>
    </w:p>
    <w:p w:rsidR="00F34428" w:rsidRDefault="00F34428" w:rsidP="00F34428">
      <w:pPr>
        <w:spacing w:after="0"/>
        <w:ind w:left="1412"/>
      </w:pPr>
      <w:r>
        <w:t>MR. PABLO GAIBOR</w:t>
      </w:r>
    </w:p>
    <w:p w:rsidR="00F34428" w:rsidRDefault="00F34428" w:rsidP="00F34428">
      <w:pPr>
        <w:spacing w:after="0"/>
        <w:ind w:left="1412"/>
      </w:pPr>
      <w:r>
        <w:t>FIRST CORPORAL</w:t>
      </w:r>
    </w:p>
    <w:p w:rsidR="00F34428" w:rsidRPr="006622D6" w:rsidRDefault="00F34428" w:rsidP="00F34428">
      <w:pPr>
        <w:spacing w:after="0"/>
        <w:ind w:left="1412"/>
      </w:pPr>
      <w:r>
        <w:t>DATA ENTRY CLERK</w:t>
      </w:r>
    </w:p>
    <w:p w:rsidR="00F34428" w:rsidRDefault="00F34428" w:rsidP="00F34428">
      <w:pPr>
        <w:ind w:left="1410"/>
        <w:jc w:val="both"/>
      </w:pPr>
    </w:p>
    <w:p w:rsidR="00F34428" w:rsidRPr="006622D6" w:rsidRDefault="00F34428" w:rsidP="00F34428">
      <w:pPr>
        <w:ind w:left="1410"/>
        <w:jc w:val="both"/>
        <w:rPr>
          <w:i/>
        </w:rPr>
      </w:pPr>
      <w:r>
        <w:rPr>
          <w:i/>
        </w:rPr>
        <w:t xml:space="preserve">(Stamp: not totally legible) </w:t>
      </w:r>
    </w:p>
    <w:p w:rsidR="00F34428" w:rsidRDefault="00F34428" w:rsidP="00F34428">
      <w:pPr>
        <w:ind w:left="1410"/>
      </w:pPr>
    </w:p>
    <w:p w:rsidR="00F34428" w:rsidRDefault="00F34428" w:rsidP="00F34428">
      <w:pPr>
        <w:ind w:left="1410"/>
      </w:pPr>
    </w:p>
    <w:p w:rsidR="00F34428" w:rsidRDefault="00F34428" w:rsidP="00F34428">
      <w:pPr>
        <w:ind w:left="1410"/>
      </w:pPr>
    </w:p>
    <w:p w:rsidR="00F34428" w:rsidRDefault="00F34428" w:rsidP="00F34428">
      <w:pPr>
        <w:ind w:left="1410"/>
      </w:pPr>
    </w:p>
    <w:p w:rsidR="00F34428" w:rsidRDefault="00F34428"/>
    <w:p w:rsidR="00F34428" w:rsidRDefault="00F34428"/>
    <w:sectPr w:rsidR="00F34428" w:rsidSect="00E33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4428"/>
    <w:rsid w:val="004A7CB6"/>
    <w:rsid w:val="00D204D9"/>
    <w:rsid w:val="00E33065"/>
    <w:rsid w:val="00F3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right="-28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2012-03-10T01:04:00Z</dcterms:created>
  <dcterms:modified xsi:type="dcterms:W3CDTF">2012-03-10T01:11:00Z</dcterms:modified>
</cp:coreProperties>
</file>